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94FB" w14:textId="0ACFC713" w:rsidR="005E605B" w:rsidRPr="00A55191" w:rsidRDefault="005E605B" w:rsidP="005E605B">
      <w:pPr>
        <w:rPr>
          <w:b/>
          <w:bCs/>
          <w:sz w:val="32"/>
          <w:szCs w:val="32"/>
        </w:rPr>
      </w:pPr>
      <w:r w:rsidRPr="00A55191">
        <w:rPr>
          <w:b/>
          <w:bCs/>
          <w:sz w:val="32"/>
          <w:szCs w:val="32"/>
        </w:rPr>
        <w:t>Catalog Copy</w:t>
      </w:r>
      <w:r>
        <w:rPr>
          <w:b/>
          <w:bCs/>
          <w:sz w:val="32"/>
          <w:szCs w:val="32"/>
        </w:rPr>
        <w:t xml:space="preserve"> (Minor)</w:t>
      </w:r>
    </w:p>
    <w:p w14:paraId="691031CE" w14:textId="77777777" w:rsidR="005E605B" w:rsidRDefault="005E605B" w:rsidP="005E605B">
      <w:pPr>
        <w:pStyle w:val="ListParagraph"/>
        <w:ind w:left="0"/>
        <w:rPr>
          <w:b/>
          <w:bCs/>
        </w:rPr>
      </w:pPr>
    </w:p>
    <w:p w14:paraId="16408978" w14:textId="0ACD1067" w:rsidR="00202D0D" w:rsidRDefault="00202D0D" w:rsidP="00202D0D">
      <w:r>
        <w:t xml:space="preserve">Please use this template for your proposed changes to catalog text and visit </w:t>
      </w:r>
      <w:hyperlink r:id="rId9" w:history="1">
        <w:r>
          <w:rPr>
            <w:rStyle w:val="Hyperlink"/>
          </w:rPr>
          <w:t>https://catalog.registrar.ucla.edu/</w:t>
        </w:r>
      </w:hyperlink>
      <w:r>
        <w:t xml:space="preserve"> to acquire the text to use for the proposals. The left side indicates deletions with a strikethrough and the right side indicates additions with underlined text.</w:t>
      </w:r>
      <w:r w:rsidR="00EF1864">
        <w:t xml:space="preserve"> </w:t>
      </w:r>
      <w:r w:rsidR="00EF1864">
        <w:t xml:space="preserve">If you have specific questions about catalog copy, please email </w:t>
      </w:r>
      <w:hyperlink r:id="rId10" w:history="1">
        <w:r w:rsidR="00EF1864" w:rsidRPr="006B1B87">
          <w:rPr>
            <w:rStyle w:val="Hyperlink"/>
          </w:rPr>
          <w:t>Blake Livesay</w:t>
        </w:r>
      </w:hyperlink>
      <w:r w:rsidR="00EF1864">
        <w:t>.</w:t>
      </w:r>
    </w:p>
    <w:p w14:paraId="7ACB7208" w14:textId="77777777" w:rsidR="005E605B" w:rsidRPr="006B1B87" w:rsidRDefault="005E605B" w:rsidP="005E605B">
      <w:pPr>
        <w:pStyle w:val="ListParagraph"/>
        <w:ind w:left="0"/>
        <w:rPr>
          <w:b/>
          <w:bCs/>
        </w:rPr>
      </w:pPr>
    </w:p>
    <w:p w14:paraId="69E289C6" w14:textId="77777777" w:rsidR="005E605B" w:rsidRPr="00A96150" w:rsidRDefault="005E605B" w:rsidP="005E605B">
      <w:pPr>
        <w:rPr>
          <w:b/>
        </w:rPr>
      </w:pPr>
      <w:r>
        <w:rPr>
          <w:b/>
        </w:rPr>
        <w:t>XXXXXX     Minor</w:t>
      </w:r>
    </w:p>
    <w:p w14:paraId="32CC6E49" w14:textId="77777777" w:rsidR="005E605B" w:rsidRPr="00A96150" w:rsidRDefault="005E605B" w:rsidP="005E605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675"/>
        <w:gridCol w:w="4675"/>
      </w:tblGrid>
      <w:tr w:rsidR="005E605B" w:rsidRPr="00A96150" w14:paraId="4FA3BB09" w14:textId="77777777" w:rsidTr="000810BD">
        <w:tc>
          <w:tcPr>
            <w:tcW w:w="2500" w:type="pct"/>
          </w:tcPr>
          <w:p w14:paraId="67AFBBF0" w14:textId="77777777" w:rsidR="005E605B" w:rsidRPr="008C225C" w:rsidRDefault="005E605B" w:rsidP="000810BD">
            <w:r w:rsidRPr="008C225C">
              <w:t xml:space="preserve">UCLA General Catalog </w:t>
            </w:r>
            <w:r>
              <w:t>2021-2022</w:t>
            </w:r>
          </w:p>
          <w:p w14:paraId="5BC9C2B9" w14:textId="77777777" w:rsidR="005E605B" w:rsidRPr="008C225C" w:rsidRDefault="005E605B" w:rsidP="000810BD">
            <w:r w:rsidRPr="008C225C">
              <w:rPr>
                <w:strike/>
              </w:rPr>
              <w:t xml:space="preserve">strikethrough </w:t>
            </w:r>
            <w:r w:rsidRPr="008C225C">
              <w:t xml:space="preserve">to be </w:t>
            </w:r>
            <w:r w:rsidRPr="008C225C">
              <w:rPr>
                <w:i/>
              </w:rPr>
              <w:t>deleted</w:t>
            </w:r>
          </w:p>
        </w:tc>
        <w:tc>
          <w:tcPr>
            <w:tcW w:w="2500" w:type="pct"/>
          </w:tcPr>
          <w:p w14:paraId="6640198F" w14:textId="77777777" w:rsidR="005E605B" w:rsidRPr="00A96150" w:rsidRDefault="005E605B" w:rsidP="000810BD">
            <w:r w:rsidRPr="00A96150">
              <w:t>Proposed changes to the text in the next catalog</w:t>
            </w:r>
            <w:r>
              <w:t xml:space="preserve"> </w:t>
            </w:r>
            <w:r w:rsidRPr="00F5360A">
              <w:rPr>
                <w:u w:val="single"/>
              </w:rPr>
              <w:t>underlined</w:t>
            </w:r>
            <w:r w:rsidRPr="00A96150">
              <w:t xml:space="preserve"> to be </w:t>
            </w:r>
            <w:r w:rsidRPr="00F5360A">
              <w:rPr>
                <w:i/>
              </w:rPr>
              <w:t>added</w:t>
            </w:r>
          </w:p>
          <w:p w14:paraId="4421616F" w14:textId="77777777" w:rsidR="005E605B" w:rsidRPr="00A96150" w:rsidRDefault="005E605B" w:rsidP="000810BD"/>
        </w:tc>
      </w:tr>
      <w:tr w:rsidR="005E605B" w:rsidRPr="00A96150" w14:paraId="6A74A16B" w14:textId="77777777" w:rsidTr="000810BD">
        <w:tc>
          <w:tcPr>
            <w:tcW w:w="2500" w:type="pct"/>
          </w:tcPr>
          <w:p w14:paraId="574B2EB2" w14:textId="77777777" w:rsidR="005E605B" w:rsidRPr="008C225C" w:rsidRDefault="005E605B" w:rsidP="000810BD">
            <w:pPr>
              <w:rPr>
                <w:b/>
              </w:rPr>
            </w:pPr>
            <w:r>
              <w:rPr>
                <w:b/>
              </w:rPr>
              <w:t>Admission</w:t>
            </w:r>
          </w:p>
          <w:p w14:paraId="7A4B481D" w14:textId="77777777" w:rsidR="005E605B" w:rsidRPr="008C225C" w:rsidRDefault="005E605B" w:rsidP="000810BD"/>
        </w:tc>
        <w:tc>
          <w:tcPr>
            <w:tcW w:w="2500" w:type="pct"/>
          </w:tcPr>
          <w:p w14:paraId="351A7E7E" w14:textId="77777777" w:rsidR="005E605B" w:rsidRPr="008C225C" w:rsidRDefault="005E605B" w:rsidP="000810BD">
            <w:pPr>
              <w:rPr>
                <w:b/>
              </w:rPr>
            </w:pPr>
            <w:r>
              <w:rPr>
                <w:b/>
              </w:rPr>
              <w:t>Admission</w:t>
            </w:r>
          </w:p>
          <w:p w14:paraId="54736849" w14:textId="77777777" w:rsidR="005E605B" w:rsidRPr="00A96150" w:rsidRDefault="005E605B" w:rsidP="000810BD"/>
        </w:tc>
      </w:tr>
      <w:tr w:rsidR="005E605B" w:rsidRPr="00A96150" w14:paraId="35958C5F" w14:textId="77777777" w:rsidTr="000810BD">
        <w:tc>
          <w:tcPr>
            <w:tcW w:w="2500" w:type="pct"/>
          </w:tcPr>
          <w:p w14:paraId="17616B1A" w14:textId="77777777" w:rsidR="005E605B" w:rsidRPr="008C225C" w:rsidRDefault="005E605B" w:rsidP="000810BD">
            <w:pPr>
              <w:rPr>
                <w:b/>
              </w:rPr>
            </w:pPr>
            <w:r>
              <w:rPr>
                <w:b/>
              </w:rPr>
              <w:t>The Minor</w:t>
            </w:r>
          </w:p>
          <w:p w14:paraId="0F568723" w14:textId="77777777" w:rsidR="005E605B" w:rsidRPr="008C225C" w:rsidRDefault="005E605B" w:rsidP="000810BD">
            <w:pPr>
              <w:shd w:val="clear" w:color="auto" w:fill="FFFFFF"/>
              <w:spacing w:after="225" w:line="255" w:lineRule="atLeast"/>
            </w:pPr>
          </w:p>
        </w:tc>
        <w:tc>
          <w:tcPr>
            <w:tcW w:w="2500" w:type="pct"/>
          </w:tcPr>
          <w:p w14:paraId="058AF028" w14:textId="77777777" w:rsidR="005E605B" w:rsidRPr="008C225C" w:rsidRDefault="005E605B" w:rsidP="000810BD">
            <w:pPr>
              <w:rPr>
                <w:b/>
              </w:rPr>
            </w:pPr>
            <w:r>
              <w:rPr>
                <w:b/>
              </w:rPr>
              <w:t>The Minor</w:t>
            </w:r>
          </w:p>
          <w:p w14:paraId="3E2BE8FA" w14:textId="77777777" w:rsidR="005E605B" w:rsidRPr="00A96150" w:rsidRDefault="005E605B" w:rsidP="000810BD">
            <w:pPr>
              <w:shd w:val="clear" w:color="auto" w:fill="FFFFFF"/>
              <w:spacing w:after="225" w:line="255" w:lineRule="atLeast"/>
            </w:pPr>
          </w:p>
        </w:tc>
      </w:tr>
      <w:tr w:rsidR="005E605B" w:rsidRPr="00A96150" w14:paraId="38C712E2" w14:textId="77777777" w:rsidTr="000810BD">
        <w:tc>
          <w:tcPr>
            <w:tcW w:w="2500" w:type="pct"/>
          </w:tcPr>
          <w:p w14:paraId="4536F247" w14:textId="77777777" w:rsidR="005E605B" w:rsidRPr="008C225C" w:rsidRDefault="005E605B" w:rsidP="000810BD">
            <w:pPr>
              <w:rPr>
                <w:b/>
              </w:rPr>
            </w:pPr>
            <w:r>
              <w:rPr>
                <w:b/>
              </w:rPr>
              <w:t>The Minor Policies</w:t>
            </w:r>
          </w:p>
          <w:p w14:paraId="67F9587F" w14:textId="77777777" w:rsidR="005E605B" w:rsidRPr="008C225C" w:rsidRDefault="005E605B" w:rsidP="000810BD">
            <w:pPr>
              <w:shd w:val="clear" w:color="auto" w:fill="FFFFFF"/>
              <w:spacing w:after="225" w:line="255" w:lineRule="atLeast"/>
            </w:pPr>
          </w:p>
        </w:tc>
        <w:tc>
          <w:tcPr>
            <w:tcW w:w="2500" w:type="pct"/>
          </w:tcPr>
          <w:p w14:paraId="63C4DDA5" w14:textId="77777777" w:rsidR="005E605B" w:rsidRPr="00A96150" w:rsidRDefault="005E605B" w:rsidP="000810BD">
            <w:pPr>
              <w:rPr>
                <w:b/>
              </w:rPr>
            </w:pPr>
            <w:r>
              <w:rPr>
                <w:b/>
              </w:rPr>
              <w:t>The Minor Policies</w:t>
            </w:r>
          </w:p>
          <w:p w14:paraId="1277F729" w14:textId="77777777" w:rsidR="005E605B" w:rsidRPr="00A96150" w:rsidRDefault="005E605B" w:rsidP="000810BD">
            <w:pPr>
              <w:rPr>
                <w:b/>
              </w:rPr>
            </w:pPr>
          </w:p>
          <w:p w14:paraId="1F5188CF" w14:textId="77777777" w:rsidR="005E605B" w:rsidRPr="00A96150" w:rsidRDefault="005E605B" w:rsidP="000810BD"/>
          <w:p w14:paraId="15FA276C" w14:textId="77777777" w:rsidR="005E605B" w:rsidRPr="00A96150" w:rsidRDefault="005E605B" w:rsidP="000810BD"/>
        </w:tc>
      </w:tr>
    </w:tbl>
    <w:p w14:paraId="482C27DE" w14:textId="77777777" w:rsidR="005E605B" w:rsidRPr="00A55191" w:rsidRDefault="005E605B" w:rsidP="005E605B">
      <w:pPr>
        <w:pStyle w:val="ListParagraph"/>
        <w:ind w:left="0"/>
        <w:rPr>
          <w:b/>
          <w:bCs/>
        </w:rPr>
      </w:pPr>
    </w:p>
    <w:p w14:paraId="028F7F16" w14:textId="77777777" w:rsidR="00C46FFA" w:rsidRDefault="00C46FFA"/>
    <w:sectPr w:rsidR="00C46FFA" w:rsidSect="00C41B3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01D6" w14:textId="77777777" w:rsidR="00ED1598" w:rsidRDefault="00ED1598" w:rsidP="00ED1598">
      <w:r>
        <w:separator/>
      </w:r>
    </w:p>
  </w:endnote>
  <w:endnote w:type="continuationSeparator" w:id="0">
    <w:p w14:paraId="339DA05B" w14:textId="77777777" w:rsidR="00ED1598" w:rsidRDefault="00ED1598" w:rsidP="00ED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4DD3" w14:textId="77777777" w:rsidR="00CD645F" w:rsidRPr="00DC1FFB" w:rsidRDefault="00EF1864">
    <w:pPr>
      <w:pStyle w:val="Footer"/>
      <w:jc w:val="right"/>
      <w:rPr>
        <w:rFonts w:asciiTheme="minorHAnsi" w:hAnsiTheme="minorHAnsi"/>
        <w:sz w:val="22"/>
        <w:szCs w:val="22"/>
      </w:rPr>
    </w:pPr>
  </w:p>
  <w:p w14:paraId="2A50838D" w14:textId="2BC1DE55" w:rsidR="00CD645F" w:rsidRPr="006D450D" w:rsidRDefault="00EF1864" w:rsidP="00DC1FFB">
    <w:pPr>
      <w:pStyle w:val="Footer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D51F" w14:textId="77777777" w:rsidR="00ED1598" w:rsidRDefault="00ED1598" w:rsidP="00ED1598">
      <w:r>
        <w:separator/>
      </w:r>
    </w:p>
  </w:footnote>
  <w:footnote w:type="continuationSeparator" w:id="0">
    <w:p w14:paraId="496FA17D" w14:textId="77777777" w:rsidR="00ED1598" w:rsidRDefault="00ED1598" w:rsidP="00ED1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5B"/>
    <w:rsid w:val="001D2676"/>
    <w:rsid w:val="00202D0D"/>
    <w:rsid w:val="005E605B"/>
    <w:rsid w:val="00C46FFA"/>
    <w:rsid w:val="00ED1598"/>
    <w:rsid w:val="00E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A29E"/>
  <w15:chartTrackingRefBased/>
  <w15:docId w15:val="{D00FA291-B472-4289-88CE-87043A79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05B"/>
    <w:pPr>
      <w:ind w:left="720"/>
      <w:contextualSpacing/>
    </w:pPr>
  </w:style>
  <w:style w:type="paragraph" w:styleId="Header">
    <w:name w:val="header"/>
    <w:basedOn w:val="Normal"/>
    <w:link w:val="HeaderChar"/>
    <w:rsid w:val="005E6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60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E6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05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6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livesay@registrar.ucla.edu" TargetMode="External"/><Relationship Id="rId4" Type="http://schemas.openxmlformats.org/officeDocument/2006/relationships/styles" Target="styles.xml"/><Relationship Id="rId9" Type="http://schemas.openxmlformats.org/officeDocument/2006/relationships/hyperlink" Target="https://catalog.registrar.ucl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E0C0895A93442A314243EA6919792" ma:contentTypeVersion="7" ma:contentTypeDescription="Create a new document." ma:contentTypeScope="" ma:versionID="2c138746239d76679189ec43b0a738e8">
  <xsd:schema xmlns:xsd="http://www.w3.org/2001/XMLSchema" xmlns:xs="http://www.w3.org/2001/XMLSchema" xmlns:p="http://schemas.microsoft.com/office/2006/metadata/properties" xmlns:ns3="77f95bc7-44dd-408f-bcf5-d79cf5c3e7fb" xmlns:ns4="0ec80beb-9129-4211-96ac-9af1ad4dedfe" targetNamespace="http://schemas.microsoft.com/office/2006/metadata/properties" ma:root="true" ma:fieldsID="8e8aad1bd381a64b0d9b8ed0d1b4358b" ns3:_="" ns4:_="">
    <xsd:import namespace="77f95bc7-44dd-408f-bcf5-d79cf5c3e7fb"/>
    <xsd:import namespace="0ec80beb-9129-4211-96ac-9af1ad4ded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95bc7-44dd-408f-bcf5-d79cf5c3e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80beb-9129-4211-96ac-9af1ad4ded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37D453-B5A9-4A0B-BFC5-292CD50C90E4}">
  <ds:schemaRefs>
    <ds:schemaRef ds:uri="http://schemas.microsoft.com/office/2006/metadata/properties"/>
    <ds:schemaRef ds:uri="77f95bc7-44dd-408f-bcf5-d79cf5c3e7f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ec80beb-9129-4211-96ac-9af1ad4dedfe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A7069C-9CA1-429E-B7ED-1E8087DAF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95bc7-44dd-408f-bcf5-d79cf5c3e7fb"/>
    <ds:schemaRef ds:uri="0ec80beb-9129-4211-96ac-9af1ad4de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6D49B-D146-47AC-A96D-C2A7F2DE9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Vo</dc:creator>
  <cp:keywords/>
  <dc:description/>
  <cp:lastModifiedBy>Vo, Charlotte</cp:lastModifiedBy>
  <cp:revision>4</cp:revision>
  <dcterms:created xsi:type="dcterms:W3CDTF">2021-09-02T23:32:00Z</dcterms:created>
  <dcterms:modified xsi:type="dcterms:W3CDTF">2021-09-22T22:23:00Z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0x010100384E0C0895A93442A314243EA6919792</vt:lpwstr>
  </property>
</Properties>
</file>