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9314" w14:textId="0ECD914D" w:rsidR="00A55191" w:rsidRPr="00A55191" w:rsidRDefault="00A55191" w:rsidP="00784062">
      <w:pPr>
        <w:rPr>
          <w:b/>
          <w:bCs/>
          <w:sz w:val="32"/>
          <w:szCs w:val="32"/>
        </w:rPr>
      </w:pPr>
      <w:r w:rsidRPr="00A55191">
        <w:rPr>
          <w:b/>
          <w:bCs/>
          <w:sz w:val="32"/>
          <w:szCs w:val="32"/>
        </w:rPr>
        <w:t>Catalog Copy</w:t>
      </w:r>
      <w:r w:rsidR="007652CB">
        <w:rPr>
          <w:b/>
          <w:bCs/>
          <w:sz w:val="32"/>
          <w:szCs w:val="32"/>
        </w:rPr>
        <w:t xml:space="preserve"> (Major)</w:t>
      </w:r>
    </w:p>
    <w:p w14:paraId="6FA5C9B7" w14:textId="77777777" w:rsidR="00A55191" w:rsidRDefault="00A55191" w:rsidP="00784062"/>
    <w:p w14:paraId="42F21DC6" w14:textId="38A5644D" w:rsidR="00A55191" w:rsidRDefault="00A55191" w:rsidP="00784062">
      <w:bookmarkStart w:id="0" w:name="_Hlk82180092"/>
      <w:r>
        <w:t>Please use this template for your proposed changes to catalog text</w:t>
      </w:r>
      <w:r w:rsidR="00871C27">
        <w:t xml:space="preserve"> and visit </w:t>
      </w:r>
      <w:hyperlink r:id="rId11" w:history="1">
        <w:r w:rsidR="00871C27">
          <w:rPr>
            <w:rStyle w:val="Hyperlink"/>
          </w:rPr>
          <w:t>https://catalog.registrar.ucla.edu/</w:t>
        </w:r>
      </w:hyperlink>
      <w:r w:rsidR="00871C27" w:rsidRPr="00871C27">
        <w:t xml:space="preserve"> to acquire the text </w:t>
      </w:r>
      <w:r w:rsidR="00871C27">
        <w:t>to us</w:t>
      </w:r>
      <w:r w:rsidR="00871C27" w:rsidRPr="00871C27">
        <w:t>e for the proposals</w:t>
      </w:r>
      <w:r w:rsidR="00871C27">
        <w:t xml:space="preserve">. </w:t>
      </w:r>
      <w:r>
        <w:t>The left side indicates deletions with a strikethrough and the right side indicates additions with underlined text.</w:t>
      </w:r>
    </w:p>
    <w:bookmarkEnd w:id="0"/>
    <w:p w14:paraId="3C46C874" w14:textId="77777777" w:rsidR="00A55191" w:rsidRDefault="00A55191" w:rsidP="00784062"/>
    <w:p w14:paraId="35F0205C" w14:textId="3D2DDDF1" w:rsidR="00A55191" w:rsidRDefault="00784062" w:rsidP="00784062">
      <w:r>
        <w:t>The</w:t>
      </w:r>
      <w:r w:rsidR="00A55191">
        <w:t xml:space="preserve"> headings in the</w:t>
      </w:r>
      <w:r>
        <w:t xml:space="preserve"> table below </w:t>
      </w:r>
      <w:r w:rsidR="00A55191">
        <w:t xml:space="preserve">represent those frequently used </w:t>
      </w:r>
      <w:r>
        <w:t>for</w:t>
      </w:r>
      <w:r w:rsidR="00A55191">
        <w:t xml:space="preserve"> changes in</w:t>
      </w:r>
      <w:r>
        <w:t xml:space="preserve"> major and minor programs.</w:t>
      </w:r>
      <w:r w:rsidR="00A55191">
        <w:t xml:space="preserve"> </w:t>
      </w:r>
      <w:r>
        <w:t xml:space="preserve">Please see below for other potential section headings. </w:t>
      </w:r>
      <w:bookmarkStart w:id="1" w:name="_Hlk81492731"/>
      <w:r>
        <w:t>In your proposal</w:t>
      </w:r>
      <w:r w:rsidR="00A55191">
        <w:t>’s catalog copy</w:t>
      </w:r>
      <w:r>
        <w:t xml:space="preserve">, include the relevant sections </w:t>
      </w:r>
      <w:r w:rsidR="00A55191">
        <w:t xml:space="preserve">only </w:t>
      </w:r>
      <w:r>
        <w:t xml:space="preserve">and delete the others from your table. </w:t>
      </w:r>
      <w:bookmarkStart w:id="2" w:name="_Hlk83216602"/>
      <w:bookmarkEnd w:id="1"/>
      <w:r>
        <w:t xml:space="preserve">If you have specific questions about catalog copy, please email </w:t>
      </w:r>
      <w:hyperlink r:id="rId12" w:history="1">
        <w:r w:rsidRPr="006B1B87">
          <w:rPr>
            <w:rStyle w:val="Hyperlink"/>
          </w:rPr>
          <w:t>Blake Livesay</w:t>
        </w:r>
      </w:hyperlink>
      <w:r w:rsidR="006B1B87">
        <w:t>.</w:t>
      </w:r>
      <w:bookmarkEnd w:id="2"/>
    </w:p>
    <w:p w14:paraId="62E0FDEC" w14:textId="77777777" w:rsidR="00784062" w:rsidRDefault="00784062" w:rsidP="001C5885">
      <w:pPr>
        <w:rPr>
          <w:b/>
        </w:rPr>
      </w:pPr>
    </w:p>
    <w:p w14:paraId="64E4C4C0" w14:textId="6F1B06C9" w:rsidR="00760453" w:rsidRPr="00A96150" w:rsidRDefault="009C3388" w:rsidP="001C5885">
      <w:pPr>
        <w:rPr>
          <w:b/>
        </w:rPr>
      </w:pPr>
      <w:r>
        <w:rPr>
          <w:b/>
        </w:rPr>
        <w:t>XXXXXX     B.S</w:t>
      </w:r>
      <w:r w:rsidR="001B34CA" w:rsidRPr="00A96150">
        <w:rPr>
          <w:b/>
        </w:rPr>
        <w:t>.</w:t>
      </w:r>
      <w:r>
        <w:rPr>
          <w:b/>
        </w:rPr>
        <w:t>/</w:t>
      </w:r>
      <w:proofErr w:type="gramStart"/>
      <w:r>
        <w:rPr>
          <w:b/>
        </w:rPr>
        <w:t>B.A</w:t>
      </w:r>
      <w:proofErr w:type="gramEnd"/>
    </w:p>
    <w:p w14:paraId="5E9574A5" w14:textId="77777777" w:rsidR="00784062" w:rsidRPr="00A96150" w:rsidRDefault="00784062" w:rsidP="001C588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95"/>
        <w:gridCol w:w="4795"/>
      </w:tblGrid>
      <w:tr w:rsidR="0091396E" w:rsidRPr="00A96150" w14:paraId="62812EEA" w14:textId="77777777" w:rsidTr="00F4098F">
        <w:tc>
          <w:tcPr>
            <w:tcW w:w="2500" w:type="pct"/>
          </w:tcPr>
          <w:p w14:paraId="7F5EF753" w14:textId="2C8C4D1D" w:rsidR="0091396E" w:rsidRPr="008C225C" w:rsidRDefault="0091396E" w:rsidP="001C5885">
            <w:r w:rsidRPr="008C225C">
              <w:t xml:space="preserve">UCLA General Catalog </w:t>
            </w:r>
            <w:r w:rsidR="004E5EB1">
              <w:t>202</w:t>
            </w:r>
            <w:r w:rsidR="00784062">
              <w:t>1</w:t>
            </w:r>
            <w:r w:rsidR="004E5EB1">
              <w:t>-202</w:t>
            </w:r>
            <w:r w:rsidR="00784062">
              <w:t>2</w:t>
            </w:r>
          </w:p>
          <w:p w14:paraId="79433192" w14:textId="77777777" w:rsidR="0091396E" w:rsidRPr="008C225C" w:rsidRDefault="0091396E" w:rsidP="001C5885">
            <w:r w:rsidRPr="008C225C">
              <w:rPr>
                <w:strike/>
              </w:rPr>
              <w:t xml:space="preserve">strikethrough </w:t>
            </w:r>
            <w:r w:rsidRPr="008C225C">
              <w:t xml:space="preserve">to be </w:t>
            </w:r>
            <w:r w:rsidRPr="008C225C">
              <w:rPr>
                <w:i/>
              </w:rPr>
              <w:t>deleted</w:t>
            </w:r>
          </w:p>
        </w:tc>
        <w:tc>
          <w:tcPr>
            <w:tcW w:w="2500" w:type="pct"/>
          </w:tcPr>
          <w:p w14:paraId="0352DB12" w14:textId="1813179D" w:rsidR="0091396E" w:rsidRPr="00A96150" w:rsidRDefault="0091396E" w:rsidP="001C5885">
            <w:r w:rsidRPr="00A96150">
              <w:t>Proposed changes t</w:t>
            </w:r>
            <w:r w:rsidR="00760453" w:rsidRPr="00A96150">
              <w:t>o the text in the next catalog</w:t>
            </w:r>
            <w:r w:rsidR="00F5360A">
              <w:t xml:space="preserve"> </w:t>
            </w:r>
            <w:r w:rsidRPr="00F5360A">
              <w:rPr>
                <w:u w:val="single"/>
              </w:rPr>
              <w:t>underlined</w:t>
            </w:r>
            <w:r w:rsidRPr="00A96150">
              <w:t xml:space="preserve"> to be </w:t>
            </w:r>
            <w:r w:rsidRPr="00F5360A">
              <w:rPr>
                <w:i/>
              </w:rPr>
              <w:t>added</w:t>
            </w:r>
          </w:p>
          <w:p w14:paraId="1CAAE0DD" w14:textId="77777777" w:rsidR="0091396E" w:rsidRPr="00A96150" w:rsidRDefault="0091396E" w:rsidP="001C5885"/>
        </w:tc>
      </w:tr>
      <w:tr w:rsidR="00FC7E00" w:rsidRPr="00A96150" w14:paraId="3F116EDB" w14:textId="77777777" w:rsidTr="00F4098F">
        <w:trPr>
          <w:trHeight w:val="413"/>
        </w:trPr>
        <w:tc>
          <w:tcPr>
            <w:tcW w:w="2500" w:type="pct"/>
          </w:tcPr>
          <w:p w14:paraId="52D014AB" w14:textId="03658808" w:rsidR="00FC7E00" w:rsidRPr="00F4098F" w:rsidRDefault="00CE44AC" w:rsidP="00F4098F">
            <w:pPr>
              <w:rPr>
                <w:b/>
              </w:rPr>
            </w:pPr>
            <w:r w:rsidRPr="008C225C">
              <w:rPr>
                <w:b/>
              </w:rPr>
              <w:t>Preparation for the Major</w:t>
            </w:r>
          </w:p>
        </w:tc>
        <w:tc>
          <w:tcPr>
            <w:tcW w:w="2500" w:type="pct"/>
          </w:tcPr>
          <w:p w14:paraId="3D7FA3C8" w14:textId="77777777" w:rsidR="00CE44AC" w:rsidRPr="00A96150" w:rsidRDefault="00CE44AC" w:rsidP="001C5885">
            <w:pPr>
              <w:rPr>
                <w:b/>
              </w:rPr>
            </w:pPr>
            <w:r w:rsidRPr="00A96150">
              <w:rPr>
                <w:b/>
              </w:rPr>
              <w:t>Preparation for the Major</w:t>
            </w:r>
          </w:p>
          <w:p w14:paraId="7004FC09" w14:textId="77777777" w:rsidR="001C5885" w:rsidRPr="00A96150" w:rsidRDefault="001C5885" w:rsidP="001C5885">
            <w:pPr>
              <w:rPr>
                <w:b/>
              </w:rPr>
            </w:pPr>
          </w:p>
          <w:p w14:paraId="7630B8FC" w14:textId="2FFD9758" w:rsidR="00CE44AC" w:rsidRPr="00A96150" w:rsidRDefault="00CE44AC" w:rsidP="001C5885"/>
          <w:p w14:paraId="13B5C348" w14:textId="3CB2E200" w:rsidR="00FC7E00" w:rsidRPr="00A96150" w:rsidRDefault="00FC7E00" w:rsidP="001C5885"/>
        </w:tc>
      </w:tr>
      <w:tr w:rsidR="00CE44AC" w:rsidRPr="00A96150" w14:paraId="7A73FAED" w14:textId="77777777" w:rsidTr="00F4098F">
        <w:trPr>
          <w:trHeight w:val="647"/>
        </w:trPr>
        <w:tc>
          <w:tcPr>
            <w:tcW w:w="2500" w:type="pct"/>
          </w:tcPr>
          <w:p w14:paraId="083A5328" w14:textId="77777777" w:rsidR="00A80C9A" w:rsidRDefault="00A80C9A" w:rsidP="001C5885">
            <w:pPr>
              <w:rPr>
                <w:b/>
              </w:rPr>
            </w:pPr>
            <w:r w:rsidRPr="008C225C">
              <w:rPr>
                <w:b/>
              </w:rPr>
              <w:t>The Major</w:t>
            </w:r>
          </w:p>
          <w:p w14:paraId="65B95400" w14:textId="77777777" w:rsidR="00E24DE7" w:rsidRPr="008C225C" w:rsidRDefault="00E24DE7" w:rsidP="001C5885">
            <w:pPr>
              <w:rPr>
                <w:b/>
              </w:rPr>
            </w:pPr>
          </w:p>
          <w:p w14:paraId="36B4E260" w14:textId="77777777" w:rsidR="001C5885" w:rsidRPr="008C225C" w:rsidRDefault="001C5885" w:rsidP="001C5885">
            <w:pPr>
              <w:rPr>
                <w:b/>
              </w:rPr>
            </w:pPr>
          </w:p>
          <w:p w14:paraId="2F2D1960" w14:textId="77777777" w:rsidR="00CE44AC" w:rsidRPr="008C225C" w:rsidRDefault="00CE44AC" w:rsidP="007912AC"/>
        </w:tc>
        <w:tc>
          <w:tcPr>
            <w:tcW w:w="2500" w:type="pct"/>
          </w:tcPr>
          <w:p w14:paraId="70334892" w14:textId="5620D027" w:rsidR="00CE44AC" w:rsidRPr="00F4098F" w:rsidRDefault="00A80C9A" w:rsidP="00F4098F">
            <w:pPr>
              <w:rPr>
                <w:b/>
              </w:rPr>
            </w:pPr>
            <w:r w:rsidRPr="00A96150">
              <w:rPr>
                <w:b/>
              </w:rPr>
              <w:t>The Major</w:t>
            </w:r>
          </w:p>
        </w:tc>
      </w:tr>
      <w:tr w:rsidR="00F4098F" w:rsidRPr="00A96150" w14:paraId="37D2713F" w14:textId="77777777" w:rsidTr="00F4098F">
        <w:trPr>
          <w:trHeight w:val="701"/>
        </w:trPr>
        <w:tc>
          <w:tcPr>
            <w:tcW w:w="2500" w:type="pct"/>
          </w:tcPr>
          <w:p w14:paraId="1567333C" w14:textId="77777777" w:rsidR="00F4098F" w:rsidRPr="008C225C" w:rsidRDefault="00F4098F" w:rsidP="001C5885">
            <w:pPr>
              <w:rPr>
                <w:b/>
              </w:rPr>
            </w:pPr>
          </w:p>
        </w:tc>
        <w:tc>
          <w:tcPr>
            <w:tcW w:w="2500" w:type="pct"/>
          </w:tcPr>
          <w:p w14:paraId="332544F0" w14:textId="77777777" w:rsidR="00F4098F" w:rsidRPr="00A96150" w:rsidRDefault="00F4098F" w:rsidP="001C5885">
            <w:pPr>
              <w:rPr>
                <w:b/>
              </w:rPr>
            </w:pPr>
          </w:p>
        </w:tc>
      </w:tr>
      <w:tr w:rsidR="00F4098F" w:rsidRPr="00A96150" w14:paraId="5BF76BA5" w14:textId="77777777" w:rsidTr="00F4098F">
        <w:trPr>
          <w:trHeight w:val="800"/>
        </w:trPr>
        <w:tc>
          <w:tcPr>
            <w:tcW w:w="2500" w:type="pct"/>
          </w:tcPr>
          <w:p w14:paraId="03CB1D84" w14:textId="77777777" w:rsidR="00F4098F" w:rsidRPr="008C225C" w:rsidRDefault="00F4098F" w:rsidP="001C5885">
            <w:pPr>
              <w:rPr>
                <w:b/>
              </w:rPr>
            </w:pPr>
          </w:p>
        </w:tc>
        <w:tc>
          <w:tcPr>
            <w:tcW w:w="2500" w:type="pct"/>
          </w:tcPr>
          <w:p w14:paraId="2238112B" w14:textId="77777777" w:rsidR="00F4098F" w:rsidRPr="00A96150" w:rsidRDefault="00F4098F" w:rsidP="001C5885">
            <w:pPr>
              <w:rPr>
                <w:b/>
              </w:rPr>
            </w:pPr>
          </w:p>
        </w:tc>
      </w:tr>
    </w:tbl>
    <w:p w14:paraId="7F7C2E2B" w14:textId="5A0430D0" w:rsidR="00784062" w:rsidRDefault="00784062" w:rsidP="00784062">
      <w:pPr>
        <w:pStyle w:val="ListParagraph"/>
      </w:pPr>
    </w:p>
    <w:p w14:paraId="59CAE93E" w14:textId="78127C29" w:rsidR="00784062" w:rsidRPr="00A55191" w:rsidRDefault="006B1B87" w:rsidP="00784062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Catalog copy</w:t>
      </w:r>
      <w:r w:rsidR="00784062" w:rsidRPr="00A55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section </w:t>
      </w:r>
      <w:r w:rsidR="00784062" w:rsidRPr="00A55191">
        <w:rPr>
          <w:sz w:val="28"/>
          <w:szCs w:val="28"/>
        </w:rPr>
        <w:t>headings:</w:t>
      </w:r>
    </w:p>
    <w:p w14:paraId="51DD8023" w14:textId="3989A298" w:rsidR="00A55191" w:rsidRDefault="00A55191" w:rsidP="00784062">
      <w:pPr>
        <w:pStyle w:val="ListParagraph"/>
        <w:ind w:left="0"/>
        <w:rPr>
          <w:b/>
          <w:bCs/>
        </w:rPr>
      </w:pPr>
    </w:p>
    <w:p w14:paraId="6E7BFE9C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Admission</w:t>
      </w:r>
    </w:p>
    <w:p w14:paraId="25E393FF" w14:textId="77777777" w:rsidR="00AC1113" w:rsidRPr="00AC1113" w:rsidRDefault="00AC1113" w:rsidP="00AC1113">
      <w:pPr>
        <w:pStyle w:val="ListParagraph"/>
        <w:ind w:left="0"/>
      </w:pPr>
      <w:r w:rsidRPr="00AC1113">
        <w:t>Describes criteria and processes for admission to the major such as coursework, applications, minimum GPA, etc. This is for criteria beyond good standing with time to complete program.</w:t>
      </w:r>
    </w:p>
    <w:p w14:paraId="26B151B7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</w:p>
    <w:p w14:paraId="7B98962B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proofErr w:type="spellStart"/>
      <w:r w:rsidRPr="00AC1113">
        <w:rPr>
          <w:b/>
          <w:bCs/>
        </w:rPr>
        <w:t>Premajor</w:t>
      </w:r>
      <w:proofErr w:type="spellEnd"/>
    </w:p>
    <w:p w14:paraId="27C5F4C5" w14:textId="77777777" w:rsidR="00AC1113" w:rsidRPr="00AC1113" w:rsidRDefault="00AC1113" w:rsidP="00AC1113">
      <w:pPr>
        <w:pStyle w:val="ListParagraph"/>
        <w:ind w:left="0"/>
      </w:pPr>
      <w:r w:rsidRPr="00AC1113">
        <w:t xml:space="preserve">Process of admitting students to </w:t>
      </w:r>
      <w:proofErr w:type="spellStart"/>
      <w:r w:rsidRPr="00AC1113">
        <w:t>premajor</w:t>
      </w:r>
      <w:proofErr w:type="spellEnd"/>
      <w:r w:rsidRPr="00AC1113">
        <w:t xml:space="preserve"> and requirements for being admitted to the major for those programs with an approved </w:t>
      </w:r>
      <w:proofErr w:type="spellStart"/>
      <w:r w:rsidRPr="00AC1113">
        <w:t>premajor</w:t>
      </w:r>
      <w:proofErr w:type="spellEnd"/>
      <w:r w:rsidRPr="00AC1113">
        <w:t>.</w:t>
      </w:r>
    </w:p>
    <w:p w14:paraId="704BFADC" w14:textId="77777777" w:rsidR="00AC1113" w:rsidRPr="00AC1113" w:rsidRDefault="00AC1113" w:rsidP="00AC1113">
      <w:pPr>
        <w:pStyle w:val="ListParagraph"/>
        <w:ind w:left="0"/>
      </w:pPr>
    </w:p>
    <w:p w14:paraId="2DE3CD33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Preparation for the Major</w:t>
      </w:r>
    </w:p>
    <w:p w14:paraId="1743D9FF" w14:textId="77777777" w:rsidR="00AC1113" w:rsidRPr="00AC1113" w:rsidRDefault="00AC1113" w:rsidP="00AC1113">
      <w:pPr>
        <w:pStyle w:val="ListParagraph"/>
        <w:ind w:left="0"/>
      </w:pPr>
      <w:r w:rsidRPr="00AC1113">
        <w:t>Lower-division course requirements for the program.</w:t>
      </w:r>
    </w:p>
    <w:p w14:paraId="210ED585" w14:textId="77777777" w:rsidR="00AC1113" w:rsidRPr="00AC1113" w:rsidRDefault="00AC1113" w:rsidP="00AC1113">
      <w:pPr>
        <w:pStyle w:val="ListParagraph"/>
        <w:ind w:left="0"/>
      </w:pPr>
    </w:p>
    <w:p w14:paraId="5122068A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Preparation for the Major Policies</w:t>
      </w:r>
    </w:p>
    <w:p w14:paraId="2161B0F4" w14:textId="77777777" w:rsidR="00AC1113" w:rsidRPr="00AC1113" w:rsidRDefault="00AC1113" w:rsidP="00AC1113">
      <w:pPr>
        <w:pStyle w:val="ListParagraph"/>
        <w:ind w:left="0"/>
      </w:pPr>
      <w:r w:rsidRPr="00AC1113">
        <w:lastRenderedPageBreak/>
        <w:t>Policies specific to the lower-division courses such as minimum grades and limitations on repetition of coursework.</w:t>
      </w:r>
    </w:p>
    <w:p w14:paraId="3BCE4BCB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</w:p>
    <w:p w14:paraId="743E8BB3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First-Year Students</w:t>
      </w:r>
    </w:p>
    <w:p w14:paraId="1E8253E1" w14:textId="77777777" w:rsidR="00AC1113" w:rsidRPr="00AC1113" w:rsidRDefault="00AC1113" w:rsidP="00AC1113">
      <w:pPr>
        <w:pStyle w:val="ListParagraph"/>
        <w:ind w:left="0"/>
      </w:pPr>
      <w:r w:rsidRPr="00AC1113">
        <w:t xml:space="preserve">How students who matriculate to UCLA as first years gain admission to the major or </w:t>
      </w:r>
      <w:proofErr w:type="spellStart"/>
      <w:r w:rsidRPr="00AC1113">
        <w:t>premajor</w:t>
      </w:r>
      <w:proofErr w:type="spellEnd"/>
      <w:r w:rsidRPr="00AC1113">
        <w:t>.</w:t>
      </w:r>
    </w:p>
    <w:p w14:paraId="08D8B057" w14:textId="77777777" w:rsidR="00AC1113" w:rsidRPr="00AC1113" w:rsidRDefault="00AC1113" w:rsidP="00AC1113">
      <w:pPr>
        <w:pStyle w:val="ListParagraph"/>
        <w:ind w:left="0"/>
      </w:pPr>
    </w:p>
    <w:p w14:paraId="7BF1A5A9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Transfer Students</w:t>
      </w:r>
    </w:p>
    <w:p w14:paraId="006D3D1C" w14:textId="77777777" w:rsidR="00AC1113" w:rsidRPr="00AC1113" w:rsidRDefault="00AC1113" w:rsidP="00AC1113">
      <w:pPr>
        <w:pStyle w:val="ListParagraph"/>
        <w:ind w:left="0"/>
      </w:pPr>
      <w:r w:rsidRPr="00AC1113">
        <w:t>Coursework requirements for students applying to UCLA as a transfer student under this major and reference to the UCLA transfer admission guide.</w:t>
      </w:r>
    </w:p>
    <w:p w14:paraId="79CE0042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</w:p>
    <w:p w14:paraId="6EECE0CE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The Major</w:t>
      </w:r>
    </w:p>
    <w:p w14:paraId="10793BBF" w14:textId="77777777" w:rsidR="00AC1113" w:rsidRPr="00AC1113" w:rsidRDefault="00AC1113" w:rsidP="00AC1113">
      <w:pPr>
        <w:pStyle w:val="ListParagraph"/>
        <w:ind w:left="0"/>
      </w:pPr>
      <w:r w:rsidRPr="00AC1113">
        <w:t>Upper-division course requirements for the program.</w:t>
      </w:r>
    </w:p>
    <w:p w14:paraId="15F5BA13" w14:textId="77777777" w:rsidR="00AC1113" w:rsidRPr="00AC1113" w:rsidRDefault="00AC1113" w:rsidP="00AC1113">
      <w:pPr>
        <w:pStyle w:val="ListParagraph"/>
        <w:ind w:left="0"/>
      </w:pPr>
    </w:p>
    <w:p w14:paraId="0EF01A69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The Major Policies</w:t>
      </w:r>
    </w:p>
    <w:p w14:paraId="2C31E7C4" w14:textId="77777777" w:rsidR="00AC1113" w:rsidRPr="00AC1113" w:rsidRDefault="00AC1113" w:rsidP="00AC1113">
      <w:pPr>
        <w:pStyle w:val="ListParagraph"/>
        <w:ind w:left="0"/>
      </w:pPr>
      <w:r w:rsidRPr="00AC1113">
        <w:t>Policies specific to the upper-division courses such as minimum grades and limitations on repetition of coursework.</w:t>
      </w:r>
    </w:p>
    <w:p w14:paraId="119517D5" w14:textId="77777777" w:rsidR="00AC1113" w:rsidRPr="00AC1113" w:rsidRDefault="00AC1113" w:rsidP="00AC1113">
      <w:pPr>
        <w:pStyle w:val="ListParagraph"/>
        <w:ind w:left="0"/>
      </w:pPr>
    </w:p>
    <w:p w14:paraId="1FC000C0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Field Biology</w:t>
      </w:r>
    </w:p>
    <w:p w14:paraId="23E98C56" w14:textId="77777777" w:rsidR="00AC1113" w:rsidRPr="00AC1113" w:rsidRDefault="00AC1113" w:rsidP="00AC1113">
      <w:pPr>
        <w:pStyle w:val="ListParagraph"/>
        <w:ind w:left="0"/>
      </w:pPr>
      <w:r w:rsidRPr="00AC1113">
        <w:t>Field biology quarters information for Ecology and Evolutionary Biology</w:t>
      </w:r>
      <w:r w:rsidRPr="00AC1113">
        <w:rPr>
          <w:b/>
          <w:bCs/>
        </w:rPr>
        <w:t xml:space="preserve"> </w:t>
      </w:r>
      <w:r w:rsidRPr="00AC1113">
        <w:t>Department majors.</w:t>
      </w:r>
    </w:p>
    <w:p w14:paraId="51B976C3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</w:p>
    <w:p w14:paraId="530E0788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Study Abroad</w:t>
      </w:r>
    </w:p>
    <w:p w14:paraId="5C43CD70" w14:textId="77777777" w:rsidR="00AC1113" w:rsidRPr="00AC1113" w:rsidRDefault="00AC1113" w:rsidP="00AC1113">
      <w:pPr>
        <w:pStyle w:val="ListParagraph"/>
        <w:ind w:left="0"/>
      </w:pPr>
      <w:r w:rsidRPr="00AC1113">
        <w:t>Study abroad program information and statement encouraging students to study abroad for relevant majors.</w:t>
      </w:r>
    </w:p>
    <w:p w14:paraId="302D2425" w14:textId="77777777" w:rsidR="00AC1113" w:rsidRPr="00AC1113" w:rsidRDefault="00AC1113" w:rsidP="00AC1113">
      <w:pPr>
        <w:pStyle w:val="ListParagraph"/>
        <w:ind w:left="0"/>
      </w:pPr>
    </w:p>
    <w:p w14:paraId="4ED06CD7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Honors Program</w:t>
      </w:r>
    </w:p>
    <w:p w14:paraId="2CEC664C" w14:textId="77777777" w:rsidR="00AC1113" w:rsidRPr="00AC1113" w:rsidRDefault="00AC1113" w:rsidP="00AC1113">
      <w:pPr>
        <w:pStyle w:val="ListParagraph"/>
        <w:ind w:left="0"/>
      </w:pPr>
      <w:r w:rsidRPr="00AC1113">
        <w:t>Departmental honors program admission and completion requirements for applicable majors.</w:t>
      </w:r>
    </w:p>
    <w:p w14:paraId="041D448F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</w:p>
    <w:p w14:paraId="71DBD858" w14:textId="77777777" w:rsidR="00AC1113" w:rsidRPr="00AC1113" w:rsidRDefault="00AC1113" w:rsidP="00AC1113">
      <w:pPr>
        <w:pStyle w:val="ListParagraph"/>
        <w:ind w:left="0"/>
        <w:rPr>
          <w:b/>
          <w:bCs/>
        </w:rPr>
      </w:pPr>
      <w:r w:rsidRPr="00AC1113">
        <w:rPr>
          <w:b/>
          <w:bCs/>
        </w:rPr>
        <w:t>Computing Specialization</w:t>
      </w:r>
    </w:p>
    <w:p w14:paraId="1FFFD67F" w14:textId="1A07A33A" w:rsidR="006B1B87" w:rsidRPr="00AC1113" w:rsidRDefault="00AC1113" w:rsidP="00AC1113">
      <w:pPr>
        <w:pStyle w:val="ListParagraph"/>
        <w:ind w:left="0"/>
      </w:pPr>
      <w:r w:rsidRPr="00AC1113">
        <w:t>Coursework requirements for optional Computing specialization for applicable majors.</w:t>
      </w:r>
    </w:p>
    <w:sectPr w:rsidR="006B1B87" w:rsidRPr="00AC1113" w:rsidSect="00C41B3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41B3" w14:textId="77777777" w:rsidR="00CD645F" w:rsidRDefault="00CD645F" w:rsidP="00DC1FFB">
      <w:r>
        <w:separator/>
      </w:r>
    </w:p>
  </w:endnote>
  <w:endnote w:type="continuationSeparator" w:id="0">
    <w:p w14:paraId="51EDCF13" w14:textId="77777777" w:rsidR="00CD645F" w:rsidRDefault="00CD645F" w:rsidP="00DC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A626" w14:textId="1CD09C4E" w:rsidR="00CD645F" w:rsidRPr="006D450D" w:rsidRDefault="00CD645F" w:rsidP="00DC1FFB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11A3" w14:textId="77777777" w:rsidR="00CD645F" w:rsidRDefault="00CD645F" w:rsidP="00DC1FFB">
      <w:r>
        <w:separator/>
      </w:r>
    </w:p>
  </w:footnote>
  <w:footnote w:type="continuationSeparator" w:id="0">
    <w:p w14:paraId="3C48A984" w14:textId="77777777" w:rsidR="00CD645F" w:rsidRDefault="00CD645F" w:rsidP="00DC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1E9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AA61DC"/>
    <w:multiLevelType w:val="hybridMultilevel"/>
    <w:tmpl w:val="751E9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6640BAC"/>
    <w:multiLevelType w:val="hybridMultilevel"/>
    <w:tmpl w:val="751E9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E85A45"/>
    <w:multiLevelType w:val="hybridMultilevel"/>
    <w:tmpl w:val="771CFDBA"/>
    <w:lvl w:ilvl="0" w:tplc="51CEB8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9191E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8A"/>
    <w:rsid w:val="00046135"/>
    <w:rsid w:val="000572F5"/>
    <w:rsid w:val="001410A1"/>
    <w:rsid w:val="00180290"/>
    <w:rsid w:val="001B34CA"/>
    <w:rsid w:val="001B6F76"/>
    <w:rsid w:val="001C5885"/>
    <w:rsid w:val="001F6D25"/>
    <w:rsid w:val="002337A4"/>
    <w:rsid w:val="002836D6"/>
    <w:rsid w:val="002B19FB"/>
    <w:rsid w:val="002B2744"/>
    <w:rsid w:val="003060F3"/>
    <w:rsid w:val="0035540B"/>
    <w:rsid w:val="00476207"/>
    <w:rsid w:val="0049143F"/>
    <w:rsid w:val="004B09CB"/>
    <w:rsid w:val="004D5E6F"/>
    <w:rsid w:val="004E5EB1"/>
    <w:rsid w:val="00643B47"/>
    <w:rsid w:val="00666797"/>
    <w:rsid w:val="006B1B87"/>
    <w:rsid w:val="006D450D"/>
    <w:rsid w:val="0070443D"/>
    <w:rsid w:val="00760453"/>
    <w:rsid w:val="007646C7"/>
    <w:rsid w:val="007652CB"/>
    <w:rsid w:val="00784062"/>
    <w:rsid w:val="007912AC"/>
    <w:rsid w:val="007B667C"/>
    <w:rsid w:val="007D123B"/>
    <w:rsid w:val="007D3076"/>
    <w:rsid w:val="007D63F1"/>
    <w:rsid w:val="008336A0"/>
    <w:rsid w:val="00871C27"/>
    <w:rsid w:val="00897588"/>
    <w:rsid w:val="008C225C"/>
    <w:rsid w:val="008F7A5D"/>
    <w:rsid w:val="0090468B"/>
    <w:rsid w:val="0090492B"/>
    <w:rsid w:val="0091396E"/>
    <w:rsid w:val="00952C62"/>
    <w:rsid w:val="009B3F3D"/>
    <w:rsid w:val="009C3388"/>
    <w:rsid w:val="00A12609"/>
    <w:rsid w:val="00A55191"/>
    <w:rsid w:val="00A80C9A"/>
    <w:rsid w:val="00A8566B"/>
    <w:rsid w:val="00A96150"/>
    <w:rsid w:val="00AC1113"/>
    <w:rsid w:val="00AD448A"/>
    <w:rsid w:val="00B62078"/>
    <w:rsid w:val="00C41B3C"/>
    <w:rsid w:val="00C4326B"/>
    <w:rsid w:val="00CD645F"/>
    <w:rsid w:val="00CE44AC"/>
    <w:rsid w:val="00D37499"/>
    <w:rsid w:val="00DC1FFB"/>
    <w:rsid w:val="00E24DE7"/>
    <w:rsid w:val="00EE7F79"/>
    <w:rsid w:val="00F4098F"/>
    <w:rsid w:val="00F5360A"/>
    <w:rsid w:val="00F5656D"/>
    <w:rsid w:val="00FC17C7"/>
    <w:rsid w:val="00FC7E00"/>
    <w:rsid w:val="00FD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65783A03"/>
  <w14:defaultImageDpi w14:val="300"/>
  <w15:docId w15:val="{A6F94F61-49F0-4C21-BC0E-9DF6013F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48A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2609"/>
    <w:pPr>
      <w:spacing w:after="150"/>
      <w:ind w:left="300"/>
      <w:outlineLvl w:val="1"/>
    </w:pPr>
    <w:rPr>
      <w:rFonts w:ascii="Arial" w:hAnsi="Arial" w:cs="Arial"/>
      <w:b/>
      <w:bCs/>
      <w:color w:val="4A6B92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A12609"/>
    <w:pPr>
      <w:spacing w:after="150"/>
      <w:ind w:left="300"/>
      <w:outlineLvl w:val="2"/>
    </w:pPr>
    <w:rPr>
      <w:rFonts w:ascii="Arial" w:hAnsi="Arial" w:cs="Arial"/>
      <w:b/>
      <w:bCs/>
      <w:color w:val="4A6B92"/>
      <w:sz w:val="29"/>
      <w:szCs w:val="29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80C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60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6081"/>
    <w:rPr>
      <w:rFonts w:ascii="Lucida Grande" w:eastAsia="Times New Roman" w:hAnsi="Lucida Grande"/>
      <w:sz w:val="18"/>
      <w:szCs w:val="18"/>
    </w:rPr>
  </w:style>
  <w:style w:type="character" w:customStyle="1" w:styleId="italic1">
    <w:name w:val="italic1"/>
    <w:basedOn w:val="DefaultParagraphFont"/>
    <w:rsid w:val="00CB259E"/>
    <w:rPr>
      <w:i/>
      <w:iCs/>
    </w:rPr>
  </w:style>
  <w:style w:type="character" w:customStyle="1" w:styleId="body-url">
    <w:name w:val="body-url"/>
    <w:basedOn w:val="DefaultParagraphFont"/>
    <w:rsid w:val="00CB259E"/>
  </w:style>
  <w:style w:type="paragraph" w:styleId="ListParagraph">
    <w:name w:val="List Paragraph"/>
    <w:basedOn w:val="Normal"/>
    <w:uiPriority w:val="34"/>
    <w:qFormat/>
    <w:rsid w:val="004B09CB"/>
    <w:pPr>
      <w:ind w:left="720"/>
      <w:contextualSpacing/>
    </w:pPr>
  </w:style>
  <w:style w:type="paragraph" w:styleId="Header">
    <w:name w:val="header"/>
    <w:basedOn w:val="Normal"/>
    <w:link w:val="HeaderChar"/>
    <w:rsid w:val="00DC1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FF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1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FFB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12609"/>
    <w:rPr>
      <w:rFonts w:ascii="Arial" w:eastAsia="Times New Roman" w:hAnsi="Arial" w:cs="Arial"/>
      <w:b/>
      <w:bCs/>
      <w:color w:val="4A6B92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A12609"/>
    <w:rPr>
      <w:rFonts w:ascii="Arial" w:eastAsia="Times New Roman" w:hAnsi="Arial" w:cs="Arial"/>
      <w:b/>
      <w:bCs/>
      <w:color w:val="4A6B92"/>
      <w:sz w:val="29"/>
      <w:szCs w:val="29"/>
    </w:rPr>
  </w:style>
  <w:style w:type="character" w:styleId="Hyperlink">
    <w:name w:val="Hyperlink"/>
    <w:basedOn w:val="DefaultParagraphFont"/>
    <w:uiPriority w:val="99"/>
    <w:unhideWhenUsed/>
    <w:rsid w:val="00A126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12609"/>
    <w:pPr>
      <w:spacing w:after="225" w:line="255" w:lineRule="atLeast"/>
      <w:ind w:left="300" w:right="375"/>
    </w:pPr>
    <w:rPr>
      <w:rFonts w:ascii="Arial" w:hAnsi="Arial" w:cs="Arial"/>
      <w:color w:val="000000"/>
      <w:sz w:val="21"/>
      <w:szCs w:val="21"/>
    </w:rPr>
  </w:style>
  <w:style w:type="character" w:customStyle="1" w:styleId="Heading4Char">
    <w:name w:val="Heading 4 Char"/>
    <w:basedOn w:val="DefaultParagraphFont"/>
    <w:link w:val="Heading4"/>
    <w:semiHidden/>
    <w:rsid w:val="00A80C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1C58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basedOn w:val="DefaultParagraphFont"/>
    <w:rsid w:val="001410A1"/>
  </w:style>
  <w:style w:type="character" w:customStyle="1" w:styleId="apple-converted-space">
    <w:name w:val="apple-converted-space"/>
    <w:basedOn w:val="DefaultParagraphFont"/>
    <w:rsid w:val="001410A1"/>
  </w:style>
  <w:style w:type="character" w:styleId="UnresolvedMention">
    <w:name w:val="Unresolved Mention"/>
    <w:basedOn w:val="DefaultParagraphFont"/>
    <w:uiPriority w:val="99"/>
    <w:semiHidden/>
    <w:unhideWhenUsed/>
    <w:rsid w:val="006B1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livesay@registrar.ucl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talog.registrar.ucla.ed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E0C0895A93442A314243EA6919792" ma:contentTypeVersion="7" ma:contentTypeDescription="Create a new document." ma:contentTypeScope="" ma:versionID="2c138746239d76679189ec43b0a738e8">
  <xsd:schema xmlns:xsd="http://www.w3.org/2001/XMLSchema" xmlns:xs="http://www.w3.org/2001/XMLSchema" xmlns:p="http://schemas.microsoft.com/office/2006/metadata/properties" xmlns:ns3="77f95bc7-44dd-408f-bcf5-d79cf5c3e7fb" xmlns:ns4="0ec80beb-9129-4211-96ac-9af1ad4dedfe" targetNamespace="http://schemas.microsoft.com/office/2006/metadata/properties" ma:root="true" ma:fieldsID="8e8aad1bd381a64b0d9b8ed0d1b4358b" ns3:_="" ns4:_="">
    <xsd:import namespace="77f95bc7-44dd-408f-bcf5-d79cf5c3e7fb"/>
    <xsd:import namespace="0ec80beb-9129-4211-96ac-9af1ad4ded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95bc7-44dd-408f-bcf5-d79cf5c3e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80beb-9129-4211-96ac-9af1ad4de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5F9384-B4A3-4906-8437-847982989E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9C3BC-92E9-4FBE-B84C-655209CD7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95bc7-44dd-408f-bcf5-d79cf5c3e7fb"/>
    <ds:schemaRef ds:uri="0ec80beb-9129-4211-96ac-9af1ad4d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B6771-8AFA-4DE7-A594-113FF3887C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E01B56-3668-4039-9BAD-AF4DB0CA91F8}">
  <ds:schemaRefs>
    <ds:schemaRef ds:uri="http://purl.org/dc/elements/1.1/"/>
    <ds:schemaRef ds:uri="http://schemas.microsoft.com/office/2006/metadata/properties"/>
    <ds:schemaRef ds:uri="77f95bc7-44dd-408f-bcf5-d79cf5c3e7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ec80beb-9129-4211-96ac-9af1ad4dedf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Proposed Restructuring of the Minors: Russian Language, Russian Literature, and Russian Studies</vt:lpstr>
    </vt:vector>
  </TitlesOfParts>
  <Company>Center for Digital Humanities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Proposed Restructuring of the Minors: Russian Language, Russian Literature, and Russian Studies</dc:title>
  <dc:creator>jjang</dc:creator>
  <cp:lastModifiedBy>Vo, Charlotte</cp:lastModifiedBy>
  <cp:revision>5</cp:revision>
  <cp:lastPrinted>2015-02-12T17:02:00Z</cp:lastPrinted>
  <dcterms:created xsi:type="dcterms:W3CDTF">2021-09-02T23:41:00Z</dcterms:created>
  <dcterms:modified xsi:type="dcterms:W3CDTF">2021-09-22T22:23:00Z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0x010100384E0C0895A93442A314243EA6919792</vt:lpwstr>
  </property>
</Properties>
</file>